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E8824" w14:textId="0FCA12EE" w:rsidR="00F6791B" w:rsidRDefault="00F6791B" w:rsidP="00AD425E">
      <w:pPr>
        <w:tabs>
          <w:tab w:val="left" w:pos="7110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</w:t>
      </w:r>
      <w:r w:rsidR="00AD425E">
        <w:rPr>
          <w:rFonts w:ascii="Times New Roman" w:hAnsi="Times New Roman" w:cs="Times New Roman"/>
          <w:sz w:val="40"/>
          <w:szCs w:val="40"/>
        </w:rPr>
        <w:t xml:space="preserve">                                          </w:t>
      </w:r>
      <w:r w:rsidR="00480B1C"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 wp14:anchorId="5644F37A" wp14:editId="7FE27EF2">
            <wp:extent cx="542925" cy="5524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425E">
        <w:rPr>
          <w:rFonts w:ascii="Times New Roman" w:hAnsi="Times New Roman" w:cs="Times New Roman"/>
          <w:sz w:val="40"/>
          <w:szCs w:val="40"/>
        </w:rPr>
        <w:tab/>
      </w:r>
    </w:p>
    <w:p w14:paraId="26C9BFCC" w14:textId="77777777" w:rsidR="00F6791B" w:rsidRPr="00AD425E" w:rsidRDefault="00F6791B" w:rsidP="00AD425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 w:rsidRPr="00AD425E">
        <w:rPr>
          <w:rFonts w:ascii="Times New Roman" w:hAnsi="Times New Roman" w:cs="Times New Roman"/>
          <w:b/>
          <w:sz w:val="40"/>
          <w:szCs w:val="40"/>
        </w:rPr>
        <w:t>TENTO  PROJEKT</w:t>
      </w:r>
      <w:proofErr w:type="gramEnd"/>
    </w:p>
    <w:p w14:paraId="24CFAC2F" w14:textId="4B58EA22" w:rsidR="00F6791B" w:rsidRPr="00AD425E" w:rsidRDefault="00FD7F30" w:rsidP="00AD425E">
      <w:pPr>
        <w:jc w:val="center"/>
        <w:rPr>
          <w:rFonts w:ascii="Times New Roman" w:hAnsi="Times New Roman" w:cs="Times New Roman"/>
          <w:b/>
          <w:color w:val="0000FF"/>
          <w:sz w:val="32"/>
          <w:szCs w:val="32"/>
        </w:rPr>
      </w:pPr>
      <w:r>
        <w:rPr>
          <w:rFonts w:ascii="Times New Roman" w:hAnsi="Times New Roman" w:cs="Times New Roman"/>
          <w:b/>
          <w:color w:val="0000FF"/>
          <w:sz w:val="32"/>
          <w:szCs w:val="32"/>
        </w:rPr>
        <w:t>„</w:t>
      </w:r>
      <w:r w:rsidR="00480B1C">
        <w:rPr>
          <w:rFonts w:ascii="Times New Roman" w:hAnsi="Times New Roman" w:cs="Times New Roman"/>
          <w:b/>
          <w:color w:val="0000FF"/>
          <w:sz w:val="32"/>
          <w:szCs w:val="32"/>
        </w:rPr>
        <w:t>Ochranná skříňka pro defibrilátor</w:t>
      </w:r>
      <w:r w:rsidR="00F6791B" w:rsidRPr="00AD425E">
        <w:rPr>
          <w:rFonts w:ascii="Times New Roman" w:hAnsi="Times New Roman" w:cs="Times New Roman"/>
          <w:b/>
          <w:color w:val="0000FF"/>
          <w:sz w:val="32"/>
          <w:szCs w:val="32"/>
        </w:rPr>
        <w:t>“</w:t>
      </w:r>
    </w:p>
    <w:p w14:paraId="4E0D4DF5" w14:textId="77777777" w:rsidR="00F6791B" w:rsidRPr="00AD425E" w:rsidRDefault="00F6791B" w:rsidP="00AD42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425E">
        <w:rPr>
          <w:rFonts w:ascii="Times New Roman" w:hAnsi="Times New Roman" w:cs="Times New Roman"/>
          <w:b/>
          <w:sz w:val="32"/>
          <w:szCs w:val="32"/>
        </w:rPr>
        <w:t>JE SPOLUFINANCOVÁN Z ROZPOČTU JIHOMORAVSKÉHO KRAJE</w:t>
      </w:r>
    </w:p>
    <w:p w14:paraId="6F748366" w14:textId="72EA36D6" w:rsidR="00F6791B" w:rsidRDefault="00F6791B" w:rsidP="00AD42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425E">
        <w:rPr>
          <w:rFonts w:ascii="Times New Roman" w:hAnsi="Times New Roman" w:cs="Times New Roman"/>
          <w:b/>
          <w:sz w:val="32"/>
          <w:szCs w:val="32"/>
        </w:rPr>
        <w:t>z dotačního programu „</w:t>
      </w:r>
      <w:r w:rsidR="00480B1C">
        <w:rPr>
          <w:rFonts w:ascii="Times New Roman" w:hAnsi="Times New Roman" w:cs="Times New Roman"/>
          <w:b/>
          <w:sz w:val="32"/>
          <w:szCs w:val="32"/>
        </w:rPr>
        <w:t>Individuální dotace</w:t>
      </w:r>
      <w:r w:rsidR="00FD7F3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D425E">
        <w:rPr>
          <w:rFonts w:ascii="Times New Roman" w:hAnsi="Times New Roman" w:cs="Times New Roman"/>
          <w:b/>
          <w:sz w:val="32"/>
          <w:szCs w:val="32"/>
        </w:rPr>
        <w:t>Jihomoravské</w:t>
      </w:r>
      <w:r w:rsidR="00FD7F30">
        <w:rPr>
          <w:rFonts w:ascii="Times New Roman" w:hAnsi="Times New Roman" w:cs="Times New Roman"/>
          <w:b/>
          <w:sz w:val="32"/>
          <w:szCs w:val="32"/>
        </w:rPr>
        <w:t>ho</w:t>
      </w:r>
      <w:r w:rsidRPr="00AD425E">
        <w:rPr>
          <w:rFonts w:ascii="Times New Roman" w:hAnsi="Times New Roman" w:cs="Times New Roman"/>
          <w:b/>
          <w:sz w:val="32"/>
          <w:szCs w:val="32"/>
        </w:rPr>
        <w:t xml:space="preserve"> kraj</w:t>
      </w:r>
      <w:r w:rsidR="00FD7F30">
        <w:rPr>
          <w:rFonts w:ascii="Times New Roman" w:hAnsi="Times New Roman" w:cs="Times New Roman"/>
          <w:b/>
          <w:sz w:val="32"/>
          <w:szCs w:val="32"/>
        </w:rPr>
        <w:t>e</w:t>
      </w:r>
      <w:r w:rsidRPr="00AD425E">
        <w:rPr>
          <w:rFonts w:ascii="Times New Roman" w:hAnsi="Times New Roman" w:cs="Times New Roman"/>
          <w:b/>
          <w:sz w:val="32"/>
          <w:szCs w:val="32"/>
        </w:rPr>
        <w:t xml:space="preserve"> pro rok 20</w:t>
      </w:r>
      <w:r w:rsidR="00FD7F30">
        <w:rPr>
          <w:rFonts w:ascii="Times New Roman" w:hAnsi="Times New Roman" w:cs="Times New Roman"/>
          <w:b/>
          <w:sz w:val="32"/>
          <w:szCs w:val="32"/>
        </w:rPr>
        <w:t>19</w:t>
      </w:r>
      <w:r w:rsidRPr="00AD425E">
        <w:rPr>
          <w:rFonts w:ascii="Times New Roman" w:hAnsi="Times New Roman" w:cs="Times New Roman"/>
          <w:b/>
          <w:sz w:val="32"/>
          <w:szCs w:val="32"/>
        </w:rPr>
        <w:t>“</w:t>
      </w:r>
    </w:p>
    <w:p w14:paraId="31D6C127" w14:textId="77777777" w:rsidR="005A4C11" w:rsidRDefault="005A4C11" w:rsidP="00AD425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E46A096" w14:textId="6D1DF898" w:rsidR="005A4C11" w:rsidRPr="00AD425E" w:rsidRDefault="005A4C11" w:rsidP="00AD42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Ochranná skříňka pro defibrilátor</w:t>
      </w:r>
    </w:p>
    <w:p w14:paraId="6699ACDE" w14:textId="772B5AE0" w:rsidR="00F6791B" w:rsidRPr="00AD425E" w:rsidRDefault="00F6791B" w:rsidP="005A4C1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425E">
        <w:rPr>
          <w:rFonts w:ascii="Times New Roman" w:hAnsi="Times New Roman" w:cs="Times New Roman"/>
          <w:b/>
          <w:sz w:val="32"/>
          <w:szCs w:val="32"/>
        </w:rPr>
        <w:t xml:space="preserve">ve výši </w:t>
      </w:r>
      <w:proofErr w:type="gramStart"/>
      <w:r w:rsidR="00D47982">
        <w:rPr>
          <w:rFonts w:ascii="Times New Roman" w:hAnsi="Times New Roman" w:cs="Times New Roman"/>
          <w:b/>
          <w:sz w:val="32"/>
          <w:szCs w:val="32"/>
        </w:rPr>
        <w:t>25.000</w:t>
      </w:r>
      <w:r w:rsidRPr="00AD425E">
        <w:rPr>
          <w:rFonts w:ascii="Times New Roman" w:hAnsi="Times New Roman" w:cs="Times New Roman"/>
          <w:b/>
          <w:sz w:val="32"/>
          <w:szCs w:val="32"/>
        </w:rPr>
        <w:t>,-</w:t>
      </w:r>
      <w:proofErr w:type="gramEnd"/>
      <w:r w:rsidRPr="00AD425E">
        <w:rPr>
          <w:rFonts w:ascii="Times New Roman" w:hAnsi="Times New Roman" w:cs="Times New Roman"/>
          <w:b/>
          <w:sz w:val="32"/>
          <w:szCs w:val="32"/>
        </w:rPr>
        <w:t xml:space="preserve"> Kč</w:t>
      </w:r>
    </w:p>
    <w:p w14:paraId="3089BB62" w14:textId="77777777" w:rsidR="00F6791B" w:rsidRPr="00AD425E" w:rsidRDefault="00F6791B" w:rsidP="00AD425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425E">
        <w:rPr>
          <w:rFonts w:ascii="Times New Roman" w:hAnsi="Times New Roman" w:cs="Times New Roman"/>
          <w:b/>
          <w:sz w:val="32"/>
          <w:szCs w:val="32"/>
        </w:rPr>
        <w:t>Celkové náklady na akci činily:</w:t>
      </w:r>
    </w:p>
    <w:p w14:paraId="2EE6664F" w14:textId="42B3CB17" w:rsidR="00AD425E" w:rsidRPr="00AD425E" w:rsidRDefault="00D47982" w:rsidP="00AD425E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40.890,27</w:t>
      </w:r>
      <w:r w:rsidR="00F6791B" w:rsidRPr="00AD425E">
        <w:rPr>
          <w:rFonts w:ascii="Times New Roman" w:hAnsi="Times New Roman" w:cs="Times New Roman"/>
          <w:b/>
          <w:sz w:val="32"/>
          <w:szCs w:val="32"/>
        </w:rPr>
        <w:t>,- Kč</w:t>
      </w:r>
      <w:r w:rsidR="00AD425E" w:rsidRPr="00AD425E">
        <w:rPr>
          <w:rFonts w:ascii="Times New Roman" w:hAnsi="Times New Roman" w:cs="Times New Roman"/>
          <w:b/>
          <w:sz w:val="32"/>
          <w:szCs w:val="32"/>
        </w:rPr>
        <w:t>.</w:t>
      </w:r>
    </w:p>
    <w:p w14:paraId="57EFB805" w14:textId="77777777" w:rsidR="00AD425E" w:rsidRDefault="00AD425E">
      <w:pPr>
        <w:rPr>
          <w:noProof/>
          <w:lang w:eastAsia="cs-CZ"/>
        </w:rPr>
      </w:pPr>
      <w:r w:rsidRPr="00AD425E">
        <w:rPr>
          <w:rFonts w:ascii="Times New Roman" w:hAnsi="Times New Roman" w:cs="Times New Roman"/>
          <w:b/>
          <w:noProof/>
          <w:sz w:val="32"/>
          <w:szCs w:val="32"/>
          <w:lang w:eastAsia="cs-CZ"/>
        </w:rPr>
        <w:t xml:space="preserve"> </w:t>
      </w:r>
      <w:r w:rsidR="00F6791B" w:rsidRPr="00AD425E">
        <w:rPr>
          <w:rFonts w:ascii="Times New Roman" w:hAnsi="Times New Roman" w:cs="Times New Roman"/>
          <w:b/>
          <w:noProof/>
          <w:sz w:val="32"/>
          <w:szCs w:val="32"/>
          <w:lang w:eastAsia="cs-CZ"/>
        </w:rPr>
        <w:t xml:space="preserve">                                                                  </w:t>
      </w:r>
      <w:r w:rsidR="00F6791B">
        <w:rPr>
          <w:noProof/>
          <w:lang w:eastAsia="cs-CZ"/>
        </w:rPr>
        <w:t xml:space="preserve">                                                                                                                                                     </w:t>
      </w:r>
      <w:r>
        <w:rPr>
          <w:noProof/>
          <w:lang w:eastAsia="cs-CZ"/>
        </w:rPr>
        <w:t xml:space="preserve">                             </w:t>
      </w:r>
      <w:r w:rsidR="00F6791B">
        <w:rPr>
          <w:noProof/>
          <w:lang w:eastAsia="cs-CZ"/>
        </w:rPr>
        <w:t xml:space="preserve">  </w:t>
      </w:r>
      <w:r>
        <w:rPr>
          <w:noProof/>
          <w:lang w:eastAsia="cs-CZ"/>
        </w:rPr>
        <w:t xml:space="preserve">                       </w:t>
      </w:r>
    </w:p>
    <w:p w14:paraId="2273710F" w14:textId="77777777" w:rsidR="00530D38" w:rsidRDefault="00AD425E">
      <w:r>
        <w:rPr>
          <w:noProof/>
          <w:lang w:eastAsia="cs-CZ"/>
        </w:rPr>
        <w:t xml:space="preserve">                                                                                                                                                                               </w:t>
      </w:r>
      <w:r w:rsidR="00F6791B">
        <w:rPr>
          <w:noProof/>
          <w:lang w:eastAsia="cs-CZ"/>
        </w:rPr>
        <w:drawing>
          <wp:inline distT="0" distB="0" distL="0" distR="0" wp14:anchorId="264F3243" wp14:editId="4747F5E7">
            <wp:extent cx="3105150" cy="743023"/>
            <wp:effectExtent l="0" t="0" r="0" b="0"/>
            <wp:docPr id="1" name="Obrázek 1" descr="C:\Users\Obec Podhradí\AppData\Local\Temp\Temp1_Loga+ke+stazeni+JMK.zip\Logotyp_JMK\RGB\Logotyp_jihomoravsky_kraj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 Podhradí\AppData\Local\Temp\Temp1_Loga+ke+stazeni+JMK.zip\Logotyp_JMK\RGB\Logotyp_jihomoravsky_kraj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123" cy="74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0D38" w:rsidSect="00AD425E">
      <w:pgSz w:w="16838" w:h="11906" w:orient="landscape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243EA" w14:textId="77777777" w:rsidR="005F2ED0" w:rsidRDefault="005F2ED0" w:rsidP="00F6791B">
      <w:pPr>
        <w:spacing w:after="0" w:line="240" w:lineRule="auto"/>
      </w:pPr>
      <w:r>
        <w:separator/>
      </w:r>
    </w:p>
  </w:endnote>
  <w:endnote w:type="continuationSeparator" w:id="0">
    <w:p w14:paraId="1642094A" w14:textId="77777777" w:rsidR="005F2ED0" w:rsidRDefault="005F2ED0" w:rsidP="00F67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49579" w14:textId="77777777" w:rsidR="005F2ED0" w:rsidRDefault="005F2ED0" w:rsidP="00F6791B">
      <w:pPr>
        <w:spacing w:after="0" w:line="240" w:lineRule="auto"/>
      </w:pPr>
      <w:r>
        <w:separator/>
      </w:r>
    </w:p>
  </w:footnote>
  <w:footnote w:type="continuationSeparator" w:id="0">
    <w:p w14:paraId="1CB7D93E" w14:textId="77777777" w:rsidR="005F2ED0" w:rsidRDefault="005F2ED0" w:rsidP="00F679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91B"/>
    <w:rsid w:val="00001DD2"/>
    <w:rsid w:val="001E309C"/>
    <w:rsid w:val="00480B05"/>
    <w:rsid w:val="00480B1C"/>
    <w:rsid w:val="00530D38"/>
    <w:rsid w:val="005A4C11"/>
    <w:rsid w:val="005F2ED0"/>
    <w:rsid w:val="006C7C27"/>
    <w:rsid w:val="006D5D57"/>
    <w:rsid w:val="007806A0"/>
    <w:rsid w:val="008412DB"/>
    <w:rsid w:val="00AD425E"/>
    <w:rsid w:val="00C4728B"/>
    <w:rsid w:val="00D47982"/>
    <w:rsid w:val="00DB26DC"/>
    <w:rsid w:val="00E95F9C"/>
    <w:rsid w:val="00F047F7"/>
    <w:rsid w:val="00F6791B"/>
    <w:rsid w:val="00FD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A6C6"/>
  <w15:docId w15:val="{78137F4F-F841-4CAF-8102-C3A75290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67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91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6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6791B"/>
  </w:style>
  <w:style w:type="paragraph" w:styleId="Zpat">
    <w:name w:val="footer"/>
    <w:basedOn w:val="Normln"/>
    <w:link w:val="ZpatChar"/>
    <w:uiPriority w:val="99"/>
    <w:unhideWhenUsed/>
    <w:rsid w:val="00F6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67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1CE6B-9168-4B21-A62D-0555FE587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Podhradí</dc:creator>
  <cp:lastModifiedBy>Obec Lančov</cp:lastModifiedBy>
  <cp:revision>3</cp:revision>
  <cp:lastPrinted>2022-06-24T06:36:00Z</cp:lastPrinted>
  <dcterms:created xsi:type="dcterms:W3CDTF">2022-06-24T06:36:00Z</dcterms:created>
  <dcterms:modified xsi:type="dcterms:W3CDTF">2022-06-29T09:41:00Z</dcterms:modified>
</cp:coreProperties>
</file>